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9D" w:rsidRPr="0053059D" w:rsidRDefault="0053059D">
      <w:pPr>
        <w:pStyle w:val="ConsPlusTitle"/>
        <w:jc w:val="center"/>
        <w:outlineLvl w:val="0"/>
      </w:pPr>
      <w:r w:rsidRPr="0053059D">
        <w:t>ПРАВИТЕЛЬСТВО РОССИЙСКОЙ ФЕДЕРАЦИИ</w:t>
      </w:r>
    </w:p>
    <w:p w:rsidR="0053059D" w:rsidRPr="0053059D" w:rsidRDefault="0053059D">
      <w:pPr>
        <w:pStyle w:val="ConsPlusTitle"/>
        <w:jc w:val="center"/>
      </w:pPr>
    </w:p>
    <w:p w:rsidR="0053059D" w:rsidRPr="0053059D" w:rsidRDefault="0053059D">
      <w:pPr>
        <w:pStyle w:val="ConsPlusTitle"/>
        <w:jc w:val="center"/>
      </w:pPr>
      <w:r w:rsidRPr="0053059D">
        <w:t>ПОСТАНОВЛЕНИЕ</w:t>
      </w:r>
    </w:p>
    <w:p w:rsidR="0053059D" w:rsidRPr="0053059D" w:rsidRDefault="0053059D">
      <w:pPr>
        <w:pStyle w:val="ConsPlusTitle"/>
        <w:jc w:val="center"/>
      </w:pPr>
      <w:r w:rsidRPr="0053059D">
        <w:t>от 29 сентября 2008 г. N 724</w:t>
      </w:r>
    </w:p>
    <w:p w:rsidR="0053059D" w:rsidRPr="0053059D" w:rsidRDefault="0053059D">
      <w:pPr>
        <w:pStyle w:val="ConsPlusTitle"/>
        <w:jc w:val="center"/>
      </w:pPr>
    </w:p>
    <w:p w:rsidR="0053059D" w:rsidRPr="0053059D" w:rsidRDefault="0053059D">
      <w:pPr>
        <w:pStyle w:val="ConsPlusTitle"/>
        <w:jc w:val="center"/>
      </w:pPr>
      <w:r w:rsidRPr="0053059D">
        <w:t>ОБ УТВЕРЖДЕНИИ ПОРЯДКА</w:t>
      </w:r>
    </w:p>
    <w:p w:rsidR="0053059D" w:rsidRPr="0053059D" w:rsidRDefault="0053059D">
      <w:pPr>
        <w:pStyle w:val="ConsPlusTitle"/>
        <w:jc w:val="center"/>
      </w:pPr>
      <w:r w:rsidRPr="0053059D">
        <w:t>ВЕДЕНИЯ ГОСУДАРСТВЕННОГО РЕЕСТРА</w:t>
      </w:r>
    </w:p>
    <w:p w:rsidR="0053059D" w:rsidRPr="0053059D" w:rsidRDefault="0053059D">
      <w:pPr>
        <w:pStyle w:val="ConsPlusTitle"/>
        <w:jc w:val="center"/>
      </w:pPr>
      <w:r w:rsidRPr="0053059D">
        <w:t>САМОРЕГУЛИРУЕМЫХ ОРГАНИЗАЦИЙ</w:t>
      </w:r>
    </w:p>
    <w:p w:rsidR="0053059D" w:rsidRPr="0053059D" w:rsidRDefault="0053059D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059D" w:rsidRPr="0053059D" w:rsidTr="0053059D">
        <w:trPr>
          <w:jc w:val="center"/>
        </w:trPr>
        <w:tc>
          <w:tcPr>
            <w:tcW w:w="9294" w:type="dxa"/>
            <w:shd w:val="clear" w:color="auto" w:fill="auto"/>
          </w:tcPr>
          <w:p w:rsidR="0053059D" w:rsidRPr="0053059D" w:rsidRDefault="0053059D">
            <w:pPr>
              <w:pStyle w:val="ConsPlusNormal"/>
              <w:jc w:val="center"/>
            </w:pPr>
            <w:r w:rsidRPr="0053059D">
              <w:t>Список изменяющих документов</w:t>
            </w:r>
          </w:p>
          <w:p w:rsidR="0053059D" w:rsidRPr="0053059D" w:rsidRDefault="0053059D">
            <w:pPr>
              <w:pStyle w:val="ConsPlusNormal"/>
              <w:jc w:val="center"/>
            </w:pPr>
            <w:r w:rsidRPr="0053059D">
              <w:t>(в ред. Постановления Правительства РФ от 24.09.2010 N 749)</w:t>
            </w:r>
          </w:p>
        </w:tc>
      </w:tr>
    </w:tbl>
    <w:p w:rsidR="0053059D" w:rsidRPr="0053059D" w:rsidRDefault="0053059D">
      <w:pPr>
        <w:pStyle w:val="ConsPlusNormal"/>
        <w:jc w:val="center"/>
      </w:pPr>
    </w:p>
    <w:p w:rsidR="0053059D" w:rsidRPr="0053059D" w:rsidRDefault="0053059D">
      <w:pPr>
        <w:pStyle w:val="ConsPlusNormal"/>
        <w:ind w:firstLine="540"/>
        <w:jc w:val="both"/>
      </w:pPr>
      <w:r w:rsidRPr="0053059D">
        <w:t>В соответствии со статьей 20 Федерального закона "О саморегулируемых организациях" Правительство Российской Федерации постановляет: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1. Утвердить прилагаемые Правил</w:t>
      </w:r>
      <w:bookmarkStart w:id="0" w:name="_GoBack"/>
      <w:bookmarkEnd w:id="0"/>
      <w:r w:rsidRPr="0053059D">
        <w:t>а ведения государственного реестра саморегулируемых организаций.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2. Установить, что за внесение сведений в государственный реестр саморегулируемых организаций уплачивается государственная пошлина в размерах и порядке, которые установлены законодательством Российской Федерации о налогах и сборах. За предоставление сведений, содержащихся в государственном реестре саморегулируемых организаций, взимается плата в размере 100 рублей для физических лиц и в размере 300 рублей для юридических лиц.</w:t>
      </w:r>
    </w:p>
    <w:p w:rsidR="0053059D" w:rsidRPr="0053059D" w:rsidRDefault="0053059D">
      <w:pPr>
        <w:pStyle w:val="ConsPlusNormal"/>
        <w:jc w:val="both"/>
      </w:pPr>
      <w:r w:rsidRPr="0053059D">
        <w:t>(п. 2 в ред. Постановления Правительства РФ от 24.09.2010 N 749)</w:t>
      </w:r>
    </w:p>
    <w:p w:rsidR="0053059D" w:rsidRPr="0053059D" w:rsidRDefault="0053059D">
      <w:pPr>
        <w:pStyle w:val="ConsPlusNormal"/>
        <w:ind w:firstLine="540"/>
        <w:jc w:val="both"/>
      </w:pPr>
    </w:p>
    <w:p w:rsidR="0053059D" w:rsidRPr="0053059D" w:rsidRDefault="0053059D">
      <w:pPr>
        <w:pStyle w:val="ConsPlusNormal"/>
        <w:jc w:val="right"/>
      </w:pPr>
      <w:r w:rsidRPr="0053059D">
        <w:t>Председатель Правительства</w:t>
      </w:r>
    </w:p>
    <w:p w:rsidR="0053059D" w:rsidRPr="0053059D" w:rsidRDefault="0053059D">
      <w:pPr>
        <w:pStyle w:val="ConsPlusNormal"/>
        <w:jc w:val="right"/>
      </w:pPr>
      <w:r w:rsidRPr="0053059D">
        <w:t>Российской Федерации</w:t>
      </w:r>
    </w:p>
    <w:p w:rsidR="0053059D" w:rsidRPr="0053059D" w:rsidRDefault="0053059D">
      <w:pPr>
        <w:pStyle w:val="ConsPlusNormal"/>
        <w:jc w:val="right"/>
      </w:pPr>
      <w:r w:rsidRPr="0053059D">
        <w:t>В.ПУТИН</w:t>
      </w:r>
    </w:p>
    <w:p w:rsidR="0053059D" w:rsidRPr="0053059D" w:rsidRDefault="0053059D">
      <w:pPr>
        <w:pStyle w:val="ConsPlusNormal"/>
        <w:ind w:firstLine="540"/>
        <w:jc w:val="both"/>
      </w:pPr>
    </w:p>
    <w:p w:rsidR="0053059D" w:rsidRPr="0053059D" w:rsidRDefault="0053059D">
      <w:pPr>
        <w:pStyle w:val="ConsPlusNormal"/>
        <w:ind w:firstLine="540"/>
        <w:jc w:val="both"/>
      </w:pPr>
    </w:p>
    <w:p w:rsidR="0053059D" w:rsidRPr="0053059D" w:rsidRDefault="0053059D">
      <w:pPr>
        <w:pStyle w:val="ConsPlusNormal"/>
        <w:ind w:firstLine="540"/>
        <w:jc w:val="both"/>
      </w:pPr>
    </w:p>
    <w:p w:rsidR="0053059D" w:rsidRPr="0053059D" w:rsidRDefault="0053059D">
      <w:pPr>
        <w:pStyle w:val="ConsPlusNormal"/>
        <w:ind w:firstLine="540"/>
        <w:jc w:val="both"/>
      </w:pPr>
    </w:p>
    <w:p w:rsidR="0053059D" w:rsidRPr="0053059D" w:rsidRDefault="0053059D">
      <w:pPr>
        <w:pStyle w:val="ConsPlusNormal"/>
        <w:ind w:firstLine="540"/>
        <w:jc w:val="both"/>
      </w:pPr>
    </w:p>
    <w:p w:rsidR="0053059D" w:rsidRPr="0053059D" w:rsidRDefault="0053059D">
      <w:pPr>
        <w:pStyle w:val="ConsPlusNormal"/>
        <w:jc w:val="right"/>
        <w:outlineLvl w:val="0"/>
      </w:pPr>
      <w:r w:rsidRPr="0053059D">
        <w:t>Утверждены</w:t>
      </w:r>
    </w:p>
    <w:p w:rsidR="0053059D" w:rsidRPr="0053059D" w:rsidRDefault="0053059D">
      <w:pPr>
        <w:pStyle w:val="ConsPlusNormal"/>
        <w:jc w:val="right"/>
      </w:pPr>
      <w:r w:rsidRPr="0053059D">
        <w:t>Постановлением Правительства</w:t>
      </w:r>
    </w:p>
    <w:p w:rsidR="0053059D" w:rsidRPr="0053059D" w:rsidRDefault="0053059D">
      <w:pPr>
        <w:pStyle w:val="ConsPlusNormal"/>
        <w:jc w:val="right"/>
      </w:pPr>
      <w:r w:rsidRPr="0053059D">
        <w:t>Российской Федерации</w:t>
      </w:r>
    </w:p>
    <w:p w:rsidR="0053059D" w:rsidRPr="0053059D" w:rsidRDefault="0053059D">
      <w:pPr>
        <w:pStyle w:val="ConsPlusNormal"/>
        <w:jc w:val="right"/>
      </w:pPr>
      <w:r w:rsidRPr="0053059D">
        <w:t>от 29 сентября 2008 г. N 724</w:t>
      </w:r>
    </w:p>
    <w:p w:rsidR="0053059D" w:rsidRPr="0053059D" w:rsidRDefault="0053059D">
      <w:pPr>
        <w:pStyle w:val="ConsPlusNormal"/>
        <w:ind w:firstLine="540"/>
        <w:jc w:val="both"/>
      </w:pPr>
    </w:p>
    <w:p w:rsidR="0053059D" w:rsidRPr="0053059D" w:rsidRDefault="0053059D">
      <w:pPr>
        <w:pStyle w:val="ConsPlusTitle"/>
        <w:jc w:val="center"/>
      </w:pPr>
      <w:bookmarkStart w:id="1" w:name="P30"/>
      <w:bookmarkEnd w:id="1"/>
      <w:r w:rsidRPr="0053059D">
        <w:t>ПРАВИЛА</w:t>
      </w:r>
    </w:p>
    <w:p w:rsidR="0053059D" w:rsidRPr="0053059D" w:rsidRDefault="0053059D">
      <w:pPr>
        <w:pStyle w:val="ConsPlusTitle"/>
        <w:jc w:val="center"/>
      </w:pPr>
      <w:r w:rsidRPr="0053059D">
        <w:t>ВЕДЕНИЯ ГОСУДАРСТВЕННОГО РЕЕСТРА</w:t>
      </w:r>
    </w:p>
    <w:p w:rsidR="0053059D" w:rsidRPr="0053059D" w:rsidRDefault="0053059D">
      <w:pPr>
        <w:pStyle w:val="ConsPlusTitle"/>
        <w:jc w:val="center"/>
      </w:pPr>
      <w:r w:rsidRPr="0053059D">
        <w:t>САМОРЕГУЛИРУЕМЫХ ОРГАНИЗАЦИЙ</w:t>
      </w:r>
    </w:p>
    <w:p w:rsidR="0053059D" w:rsidRPr="0053059D" w:rsidRDefault="0053059D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059D" w:rsidRPr="0053059D" w:rsidTr="0053059D">
        <w:trPr>
          <w:jc w:val="center"/>
        </w:trPr>
        <w:tc>
          <w:tcPr>
            <w:tcW w:w="9294" w:type="dxa"/>
            <w:shd w:val="clear" w:color="auto" w:fill="auto"/>
          </w:tcPr>
          <w:p w:rsidR="0053059D" w:rsidRPr="0053059D" w:rsidRDefault="0053059D">
            <w:pPr>
              <w:pStyle w:val="ConsPlusNormal"/>
              <w:jc w:val="center"/>
            </w:pPr>
            <w:r w:rsidRPr="0053059D">
              <w:t>Список изменяющих документов</w:t>
            </w:r>
          </w:p>
          <w:p w:rsidR="0053059D" w:rsidRPr="0053059D" w:rsidRDefault="0053059D">
            <w:pPr>
              <w:pStyle w:val="ConsPlusNormal"/>
              <w:jc w:val="center"/>
            </w:pPr>
            <w:r w:rsidRPr="0053059D">
              <w:t>(в ред. Постановления Правительства РФ от 24.09.2010 N 749)</w:t>
            </w:r>
          </w:p>
        </w:tc>
      </w:tr>
    </w:tbl>
    <w:p w:rsidR="0053059D" w:rsidRPr="0053059D" w:rsidRDefault="0053059D">
      <w:pPr>
        <w:pStyle w:val="ConsPlusNormal"/>
        <w:ind w:firstLine="540"/>
        <w:jc w:val="both"/>
      </w:pPr>
    </w:p>
    <w:p w:rsidR="0053059D" w:rsidRPr="0053059D" w:rsidRDefault="0053059D">
      <w:pPr>
        <w:pStyle w:val="ConsPlusNormal"/>
        <w:jc w:val="center"/>
        <w:outlineLvl w:val="1"/>
      </w:pPr>
      <w:r w:rsidRPr="0053059D">
        <w:t>I. ОБЩИЕ ПОЛОЖЕНИЯ</w:t>
      </w:r>
    </w:p>
    <w:p w:rsidR="0053059D" w:rsidRPr="0053059D" w:rsidRDefault="0053059D">
      <w:pPr>
        <w:pStyle w:val="ConsPlusNormal"/>
        <w:jc w:val="center"/>
      </w:pPr>
    </w:p>
    <w:p w:rsidR="0053059D" w:rsidRPr="0053059D" w:rsidRDefault="0053059D">
      <w:pPr>
        <w:pStyle w:val="ConsPlusNormal"/>
        <w:ind w:firstLine="540"/>
        <w:jc w:val="both"/>
      </w:pPr>
      <w:r w:rsidRPr="0053059D">
        <w:t>1. Настоящие Правила устанавливают порядок ведения государственного реестра саморегулируемых организаций (далее - реестр).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 xml:space="preserve">Реестр является федеральной информационной системой, содержащей зафиксированные на материальном носителе в соответствии с законодательством Российской Федерации об </w:t>
      </w:r>
      <w:r w:rsidRPr="0053059D">
        <w:lastRenderedPageBreak/>
        <w:t>информации, информационных технологиях и о защите информации сведения о некоммерческих организациях, получивших статус саморегулируемых организаций (далее - саморегулируемая организация), в соответствующей сфере деятельности.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2. Реестр ведется уполномоченными федеральными органами исполнительной власти (далее - уполномоченный орган) на бумажном и электронном носителях путем внесения в реестр реестровых записей. При несоответствии записей на бумажном носителе записям на электронном носителе приоритет имеют записи на бумажном носителе.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3. Ведение реестра на электронном носителе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этого реестра с иными федеральными информационными системами и сетями.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4. Сведения, содержащиеся в реестре, являются открытыми и общедоступными. Сведения, доступ к которым ограничен федеральными законами, предоставляются в соответствии с установленным федеральными законами порядком.</w:t>
      </w:r>
    </w:p>
    <w:p w:rsidR="0053059D" w:rsidRPr="0053059D" w:rsidRDefault="0053059D">
      <w:pPr>
        <w:pStyle w:val="ConsPlusNormal"/>
        <w:ind w:firstLine="540"/>
        <w:jc w:val="both"/>
      </w:pPr>
    </w:p>
    <w:p w:rsidR="0053059D" w:rsidRPr="0053059D" w:rsidRDefault="0053059D">
      <w:pPr>
        <w:pStyle w:val="ConsPlusNormal"/>
        <w:jc w:val="center"/>
        <w:outlineLvl w:val="1"/>
      </w:pPr>
      <w:r w:rsidRPr="0053059D">
        <w:t>II. СОСТАВ СВЕДЕНИЙ, ВНОСИМЫХ В РЕЕСТР</w:t>
      </w:r>
    </w:p>
    <w:p w:rsidR="0053059D" w:rsidRPr="0053059D" w:rsidRDefault="0053059D">
      <w:pPr>
        <w:pStyle w:val="ConsPlusNormal"/>
        <w:jc w:val="center"/>
      </w:pPr>
    </w:p>
    <w:p w:rsidR="0053059D" w:rsidRPr="0053059D" w:rsidRDefault="0053059D">
      <w:pPr>
        <w:pStyle w:val="ConsPlusNormal"/>
        <w:ind w:firstLine="540"/>
        <w:jc w:val="both"/>
      </w:pPr>
      <w:r w:rsidRPr="0053059D">
        <w:t>5. Реестровая запись содержит следующие сведения: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а) номер реестровой записи и дата включения в реестр сведений о саморегулируемой организации;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б) полное и сокращенное (если имеется) наименование саморегулируемой организац</w:t>
      </w:r>
      <w:proofErr w:type="gramStart"/>
      <w:r w:rsidRPr="0053059D">
        <w:t>ии и ее</w:t>
      </w:r>
      <w:proofErr w:type="gramEnd"/>
      <w:r w:rsidRPr="0053059D">
        <w:t xml:space="preserve"> организационно-правовая форма;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proofErr w:type="gramStart"/>
      <w:r w:rsidRPr="0053059D">
        <w:t>в) почтовый адрес (место нахождения) исполнительного органа саморегулируемой организации 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офиса);</w:t>
      </w:r>
      <w:proofErr w:type="gramEnd"/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г) регистрационный номер записи о внесении сведений о саморегулируемой организации в реестр;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д) дата принятия и номер решения уполномоченного органа о внесении (исключении) сведений о саморегулируемой организации в реестр, а также основания исключения сведений о саморегулируемой организации из реестра;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е) перечень членов саморегулируемой организации с указанием вида осуществляемой ими предпринимательской или профессиональной деятельности, а также с указанием: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персональных данных (фамилия, имя, отчество (если имеется) и место жительства) - для физических лиц;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идентификационного номера налогоплательщика (при его наличии), государственного регистрационного номера и места жительства - для индивидуальных предпринимателей;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организационно-правовой формы, полного наименования, государственного регистрационного номера и места нахождения - для юридических лиц;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ж) сведения о принятых стандартах и правилах саморегулируемой организации (наименование, дата принятия и сведения об органе управления, утвердившем данные акты);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з) сведения о форме, количественном и персональном составе органа (органов) управления саморегулируемой организации (коллегиальном и единоличном);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lastRenderedPageBreak/>
        <w:t>и) размер взносов членов организации в компенсационный фонд саморегулируемой организации, а также размер страховой суммы по договорам личного и (или) коллективного страхования ответственности каждого члена саморегулируемой организации;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к) сфера деятельности саморегулируемой организации;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л) сведения о членах, прекративших свое членство в саморегулируемой организации (основания прекращения членства);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м) иные сведения, внесение которых в реестр предусмотрено федеральными законами.</w:t>
      </w:r>
    </w:p>
    <w:p w:rsidR="0053059D" w:rsidRPr="0053059D" w:rsidRDefault="0053059D">
      <w:pPr>
        <w:pStyle w:val="ConsPlusNormal"/>
        <w:ind w:firstLine="540"/>
        <w:jc w:val="both"/>
      </w:pPr>
    </w:p>
    <w:p w:rsidR="0053059D" w:rsidRPr="0053059D" w:rsidRDefault="0053059D">
      <w:pPr>
        <w:pStyle w:val="ConsPlusNormal"/>
        <w:jc w:val="center"/>
        <w:outlineLvl w:val="1"/>
      </w:pPr>
      <w:r w:rsidRPr="0053059D">
        <w:t>III. ПОРЯДОК ВНЕСЕНИЯ СВЕДЕНИЙ О НЕКОММЕРЧЕСКОЙ ОРГАНИЗАЦИИ</w:t>
      </w:r>
    </w:p>
    <w:p w:rsidR="0053059D" w:rsidRPr="0053059D" w:rsidRDefault="0053059D">
      <w:pPr>
        <w:pStyle w:val="ConsPlusNormal"/>
        <w:jc w:val="center"/>
      </w:pPr>
      <w:r w:rsidRPr="0053059D">
        <w:t>В РЕЕСТР</w:t>
      </w:r>
    </w:p>
    <w:p w:rsidR="0053059D" w:rsidRPr="0053059D" w:rsidRDefault="0053059D">
      <w:pPr>
        <w:pStyle w:val="ConsPlusNormal"/>
        <w:ind w:firstLine="540"/>
        <w:jc w:val="both"/>
      </w:pPr>
    </w:p>
    <w:p w:rsidR="0053059D" w:rsidRPr="0053059D" w:rsidRDefault="0053059D">
      <w:pPr>
        <w:pStyle w:val="ConsPlusNormal"/>
        <w:ind w:firstLine="540"/>
        <w:jc w:val="both"/>
      </w:pPr>
      <w:bookmarkStart w:id="2" w:name="P66"/>
      <w:bookmarkEnd w:id="2"/>
      <w:r w:rsidRPr="0053059D">
        <w:t>6. Для приобретения статуса саморегулируемой организации некоммерческая организация представляет в уполномоченный орган заявление о включении организации в реестр с приложением следующих документов: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а) копия свидетельства о государственной регистрации некоммерческой организации;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б) копия устава некоммерческой организации;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в) копии документов, подтверждающих государственную регистрацию ее членов - юридических лиц, заверенные некоммерческой организацией;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г) копии свидетельств о государственной регистрации ее членов - индивидуальных предпринимателей, заверенные некоммерческой организацией;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д) перечень членов некоммерческой организации с указанием вида осуществляемой ими предпринимательской или профессиональной деятельности, являющейся предметом саморегулирования для саморегулируемой организации;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 xml:space="preserve">е) документы, подтверждающие наличие у некоммерческой организации предусмотренных Федеральным законом "О саморегулируемых организациях" (далее - Федеральный закон) способов обеспечения имущественной ответственности членов некоммерческой </w:t>
      </w:r>
      <w:proofErr w:type="gramStart"/>
      <w:r w:rsidRPr="0053059D">
        <w:t>организации</w:t>
      </w:r>
      <w:proofErr w:type="gramEnd"/>
      <w:r w:rsidRPr="0053059D">
        <w:t xml:space="preserve"> перед потребителями произведенных ими товаров (работ, услуг) и иными лицами;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ж) копии документов, подтверждающих создание некоммерческой организацией специализированных органов, предусмотренных Федеральным законом, копии положений о таких органах и копии документов о составе участвующих в их работе лиц;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з) копии стандартов и правил саморегулируемой организации, предусмотренных Федеральным законом;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и) документ, подтверждающий уплату государственной пошлины за внесение сведений о некоммерческой организации в реестр;</w:t>
      </w:r>
    </w:p>
    <w:p w:rsidR="0053059D" w:rsidRPr="0053059D" w:rsidRDefault="0053059D">
      <w:pPr>
        <w:pStyle w:val="ConsPlusNormal"/>
        <w:jc w:val="both"/>
      </w:pPr>
      <w:r w:rsidRPr="0053059D">
        <w:t>(</w:t>
      </w:r>
      <w:proofErr w:type="spellStart"/>
      <w:r w:rsidRPr="0053059D">
        <w:t>пп</w:t>
      </w:r>
      <w:proofErr w:type="spellEnd"/>
      <w:r w:rsidRPr="0053059D">
        <w:t>. "и" в ред. Постановления Правительства РФ от 24.09.2010 N 749)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к) иные документы, необходимость представления которых для приобретения статуса саморегулируемой организации предусмотрена федеральными законами.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7. Документы, предусмотренные пунктом 6 настоящих Правил, представляются в уполномоченный орган уполномоченным лицом некоммерческой организации непосредственно или могут быть направлены почтовым отправлением с уведомлением и описью вложения.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 xml:space="preserve">8. Уполномоченный орган проводит проверку полноты и достоверности сведений, </w:t>
      </w:r>
      <w:r w:rsidRPr="0053059D">
        <w:lastRenderedPageBreak/>
        <w:t>содержащихся в документах, предусмотренных пунктом 6 настоящих Правил, и их соответствие требованиям, предусмотренным пунктами 1 - 3 части 3 статьи 3 Федерального закона.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 xml:space="preserve">9. Уполномоченный орган в течение 7 рабочих дней </w:t>
      </w:r>
      <w:proofErr w:type="gramStart"/>
      <w:r w:rsidRPr="0053059D">
        <w:t>с даты представления</w:t>
      </w:r>
      <w:proofErr w:type="gramEnd"/>
      <w:r w:rsidRPr="0053059D">
        <w:t xml:space="preserve"> указанных в пункте 6 настоящих Правил документов вносит сведения о некоммерческой организации в реестр либо принимает решение об отказе во внесении сведений о некоммерческой организации в реестр.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10. Утратил силу. - Постановление Правительства РФ от 24.09.2010 N 749.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 xml:space="preserve">11. </w:t>
      </w:r>
      <w:proofErr w:type="gramStart"/>
      <w:r w:rsidRPr="0053059D">
        <w:t>Основанием</w:t>
      </w:r>
      <w:proofErr w:type="gramEnd"/>
      <w:r w:rsidRPr="0053059D">
        <w:t xml:space="preserve"> для принятия уполномоченным органом решения об отказе во внесении сведений о некоммерческой организации в реестр является представление некоммерческой организацией не всех документов, предусмотренных пунктом 6 настоящих Правил, или их несоответствие требованиям, предусмотренным Федеральным законом.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 xml:space="preserve">12. В течение 3 рабочих дней </w:t>
      </w:r>
      <w:proofErr w:type="gramStart"/>
      <w:r w:rsidRPr="0053059D">
        <w:t>с даты внесения</w:t>
      </w:r>
      <w:proofErr w:type="gramEnd"/>
      <w:r w:rsidRPr="0053059D">
        <w:t xml:space="preserve"> сведений о некоммерческой организации в реестр либо решения об отказе во внесении сведений о некоммерческой организации в реестр уполномоченный орган направляет такой некоммерческой организации письменное уведомление о внесении в реестр либо мотивированный отказ во внесении в реестр.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13. Решение об отказе во внесении сведений о некоммерческой организации в реестр может быть обжаловано в судебном порядке.</w:t>
      </w:r>
    </w:p>
    <w:p w:rsidR="0053059D" w:rsidRPr="0053059D" w:rsidRDefault="0053059D">
      <w:pPr>
        <w:pStyle w:val="ConsPlusNormal"/>
        <w:ind w:firstLine="540"/>
        <w:jc w:val="both"/>
      </w:pPr>
    </w:p>
    <w:p w:rsidR="0053059D" w:rsidRPr="0053059D" w:rsidRDefault="0053059D">
      <w:pPr>
        <w:pStyle w:val="ConsPlusNormal"/>
        <w:jc w:val="center"/>
        <w:outlineLvl w:val="1"/>
      </w:pPr>
      <w:r w:rsidRPr="0053059D">
        <w:t>IV. ПОРЯДОК ИСКЛЮЧЕНИЯ СВЕДЕНИЙ О САМОРЕГУЛИРУЕМОЙ</w:t>
      </w:r>
    </w:p>
    <w:p w:rsidR="0053059D" w:rsidRPr="0053059D" w:rsidRDefault="0053059D">
      <w:pPr>
        <w:pStyle w:val="ConsPlusNormal"/>
        <w:jc w:val="center"/>
      </w:pPr>
      <w:r w:rsidRPr="0053059D">
        <w:t>ОРГАНИЗАЦИИ ИЗ РЕЕСТРА</w:t>
      </w:r>
    </w:p>
    <w:p w:rsidR="0053059D" w:rsidRPr="0053059D" w:rsidRDefault="0053059D">
      <w:pPr>
        <w:pStyle w:val="ConsPlusNormal"/>
        <w:ind w:firstLine="540"/>
        <w:jc w:val="both"/>
      </w:pPr>
    </w:p>
    <w:p w:rsidR="0053059D" w:rsidRPr="0053059D" w:rsidRDefault="0053059D">
      <w:pPr>
        <w:pStyle w:val="ConsPlusNormal"/>
        <w:ind w:firstLine="540"/>
        <w:jc w:val="both"/>
      </w:pPr>
      <w:bookmarkStart w:id="3" w:name="P89"/>
      <w:bookmarkEnd w:id="3"/>
      <w:r w:rsidRPr="0053059D">
        <w:t>14. Сведения о саморегулируемой организации подлежат исключению из реестра на основании: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а) заявления саморегулируемой организации об исключении сведений о ней из реестра;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б) ликвидации или реорганизации саморегулируемой организации;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в) вступившего в законную силу решения суда об исключении сведений о саморегулируемой организации из реестра на основании ее несоответствия требованиям федеральных законов.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15. Исключение сведений о саморегулируемой организации из реестра по иным основаниям, кроме предусмотренных пунктом 14 настоящих Правил оснований, не допускается.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 xml:space="preserve">16. Уполномоченным органом в течение 3 рабочих дней </w:t>
      </w:r>
      <w:proofErr w:type="gramStart"/>
      <w:r w:rsidRPr="0053059D">
        <w:t>с даты получения</w:t>
      </w:r>
      <w:proofErr w:type="gramEnd"/>
      <w:r w:rsidRPr="0053059D">
        <w:t xml:space="preserve"> заявления саморегулируемой организации об исключении ее из реестра, сведений о внесении в Единый государственный реестр юридических лиц записи о ликвидации или реорганизации саморегулируемой организации либо решения суда об исключении сведений о саморегулируемой организации из реестра производится соответствующая запись в реестре.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 xml:space="preserve">17. </w:t>
      </w:r>
      <w:proofErr w:type="gramStart"/>
      <w:r w:rsidRPr="0053059D">
        <w:t>Саморегулируемая организация считается исключенной из реестра и прекратившей свою деятельность в качестве саморегулируемой организации с даты представления в уполномоченный орган заявления об исключении сведений о саморегулируемой организации из реестра, либо с даты ликвидации или реорганизации саморегулируемой организации, либо с даты вступления в законную силу решения суда об исключении сведений о саморегулируемой организации из реестра.</w:t>
      </w:r>
      <w:proofErr w:type="gramEnd"/>
    </w:p>
    <w:p w:rsidR="0053059D" w:rsidRPr="0053059D" w:rsidRDefault="0053059D">
      <w:pPr>
        <w:pStyle w:val="ConsPlusNormal"/>
        <w:ind w:firstLine="540"/>
        <w:jc w:val="both"/>
      </w:pPr>
    </w:p>
    <w:p w:rsidR="0053059D" w:rsidRPr="0053059D" w:rsidRDefault="0053059D">
      <w:pPr>
        <w:pStyle w:val="ConsPlusNormal"/>
        <w:jc w:val="center"/>
        <w:outlineLvl w:val="1"/>
      </w:pPr>
      <w:r w:rsidRPr="0053059D">
        <w:t>V. ПРЕДОСТАВЛЕНИЕ СВЕДЕНИЙ, СОДЕРЖАЩИХСЯ В РЕЕСТРЕ</w:t>
      </w:r>
    </w:p>
    <w:p w:rsidR="0053059D" w:rsidRPr="0053059D" w:rsidRDefault="0053059D">
      <w:pPr>
        <w:pStyle w:val="ConsPlusNormal"/>
        <w:ind w:firstLine="540"/>
        <w:jc w:val="both"/>
      </w:pPr>
    </w:p>
    <w:p w:rsidR="0053059D" w:rsidRPr="0053059D" w:rsidRDefault="0053059D">
      <w:pPr>
        <w:pStyle w:val="ConsPlusNormal"/>
        <w:ind w:firstLine="540"/>
        <w:jc w:val="both"/>
      </w:pPr>
      <w:r w:rsidRPr="0053059D">
        <w:t xml:space="preserve">18. Сведения, содержащиеся в реестре, подлежат размещению на официальном сайте уполномоченного органа в сети Интернет в срок не позднее 3 рабочих дней с даты их внесения в </w:t>
      </w:r>
      <w:r w:rsidRPr="0053059D">
        <w:lastRenderedPageBreak/>
        <w:t>реестр.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19. Сведения, содержащиеся в реестре, должны быть доступны для ознакомления на официальном сайте уполномоченного органа в сети Интернет без взимания платы.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 xml:space="preserve">20. Предоставление сведений, содержащихся в реестре, по запросам заинтересованных лиц осуществляется в виде выписок из реестра. Сведения, содержащиеся в реестре, предоставляются в 5-дневный срок </w:t>
      </w:r>
      <w:proofErr w:type="gramStart"/>
      <w:r w:rsidRPr="0053059D">
        <w:t>с даты поступления</w:t>
      </w:r>
      <w:proofErr w:type="gramEnd"/>
      <w:r w:rsidRPr="0053059D">
        <w:t xml:space="preserve"> запроса.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21. Органам государственной власти и органам местного самоуправления сведения, содержащиеся в реестре, предоставляются бесплатно.</w:t>
      </w:r>
    </w:p>
    <w:p w:rsidR="0053059D" w:rsidRPr="0053059D" w:rsidRDefault="0053059D">
      <w:pPr>
        <w:pStyle w:val="ConsPlusNormal"/>
        <w:spacing w:before="220"/>
        <w:ind w:firstLine="540"/>
        <w:jc w:val="both"/>
      </w:pPr>
      <w:r w:rsidRPr="0053059D">
        <w:t>22. Отказ в предоставлении сведений, содержащихся в реестре, может быть обжалован в порядке, установленном законодательством Российской Федерации.</w:t>
      </w:r>
    </w:p>
    <w:p w:rsidR="0053059D" w:rsidRPr="0053059D" w:rsidRDefault="0053059D">
      <w:pPr>
        <w:pStyle w:val="ConsPlusNormal"/>
        <w:ind w:firstLine="540"/>
        <w:jc w:val="both"/>
      </w:pPr>
    </w:p>
    <w:p w:rsidR="0053059D" w:rsidRPr="0053059D" w:rsidRDefault="0053059D">
      <w:pPr>
        <w:pStyle w:val="ConsPlusNormal"/>
        <w:ind w:firstLine="540"/>
        <w:jc w:val="both"/>
      </w:pPr>
    </w:p>
    <w:p w:rsidR="0053059D" w:rsidRPr="0053059D" w:rsidRDefault="005305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649D" w:rsidRPr="0053059D" w:rsidRDefault="000E649D"/>
    <w:sectPr w:rsidR="000E649D" w:rsidRPr="0053059D" w:rsidSect="0053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9D"/>
    <w:rsid w:val="000E649D"/>
    <w:rsid w:val="0053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2019-01-30T12:45:00Z</dcterms:created>
  <dcterms:modified xsi:type="dcterms:W3CDTF">2019-01-30T12:47:00Z</dcterms:modified>
</cp:coreProperties>
</file>