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A071B2" w:rsidRDefault="00F843FA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A071B2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071B2">
        <w:rPr>
          <w:rFonts w:ascii="Times New Roman" w:hAnsi="Times New Roman"/>
          <w:b/>
          <w:sz w:val="28"/>
          <w:szCs w:val="28"/>
        </w:rPr>
        <w:t>«</w:t>
      </w:r>
      <w:r w:rsidR="00E173EB">
        <w:rPr>
          <w:rFonts w:ascii="Times New Roman" w:hAnsi="Times New Roman"/>
          <w:b/>
          <w:bCs/>
          <w:sz w:val="28"/>
          <w:szCs w:val="28"/>
        </w:rPr>
        <w:t>Межрегиональное объединение изыскателей «ГЕО</w:t>
      </w:r>
      <w:r w:rsidR="00BD218F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BC251E" w:rsidRDefault="00BC251E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67F2E" w:rsidRDefault="00667F2E" w:rsidP="00667F2E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Общего собрания членов</w:t>
      </w:r>
    </w:p>
    <w:p w:rsidR="00667F2E" w:rsidRPr="00667F2E" w:rsidRDefault="00667F2E" w:rsidP="00667F2E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Протокол № </w:t>
      </w:r>
      <w:r w:rsidRPr="00667F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от </w:t>
      </w:r>
      <w:r w:rsidRPr="00667F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Pr="00667F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.202</w:t>
      </w:r>
      <w:r w:rsidRPr="00667F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6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BC251E" w:rsidRPr="007864B4" w:rsidRDefault="00BC251E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проведении </w:t>
      </w:r>
      <w:r w:rsidR="00B10648">
        <w:rPr>
          <w:rFonts w:ascii="Times New Roman" w:hAnsi="Times New Roman"/>
          <w:sz w:val="32"/>
          <w:szCs w:val="32"/>
        </w:rPr>
        <w:t xml:space="preserve">саморегулируемой организацией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B10648">
        <w:rPr>
          <w:rFonts w:ascii="Times New Roman" w:hAnsi="Times New Roman"/>
          <w:sz w:val="32"/>
          <w:szCs w:val="32"/>
        </w:rPr>
        <w:t>ей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E173EB">
        <w:rPr>
          <w:rFonts w:ascii="Times New Roman" w:hAnsi="Times New Roman"/>
          <w:sz w:val="32"/>
          <w:szCs w:val="32"/>
        </w:rPr>
        <w:t>Межрегиональное объединение изыскателей «ГЕО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Pr="00D42B78">
        <w:rPr>
          <w:rFonts w:ascii="Times New Roman" w:hAnsi="Times New Roman" w:cs="Times New Roman"/>
          <w:sz w:val="32"/>
          <w:szCs w:val="28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2A0871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</w:t>
      </w:r>
      <w:r w:rsidR="00667F2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C13212" w:rsidP="00BC251E">
      <w:pPr>
        <w:spacing w:after="200" w:line="360" w:lineRule="auto"/>
        <w:ind w:right="-180"/>
      </w:pPr>
    </w:p>
    <w:p w:rsidR="002A0907" w:rsidRPr="002A0907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_Toc508811099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FF0837">
        <w:rPr>
          <w:noProof/>
          <w:sz w:val="32"/>
          <w:szCs w:val="32"/>
        </w:rPr>
        <w:t>3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_Toc508811101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FF0837">
        <w:rPr>
          <w:noProof/>
          <w:sz w:val="32"/>
          <w:szCs w:val="32"/>
        </w:rPr>
        <w:t>3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4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Порядок предоставления отчетов  членами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информации, используемой д</w:t>
      </w:r>
      <w:r w:rsidR="00D7176B">
        <w:rPr>
          <w:rFonts w:ascii="Times New Roman" w:hAnsi="Times New Roman" w:cs="Times New Roman"/>
          <w:noProof/>
          <w:sz w:val="32"/>
          <w:szCs w:val="32"/>
        </w:rPr>
        <w:t xml:space="preserve">ля анализа деятельности членов 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12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Методика анализа деятельности  членов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7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8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15</w:t>
      </w:r>
    </w:p>
    <w:p w:rsidR="002A0907" w:rsidRPr="002A0907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2A0907">
        <w:rPr>
          <w:rFonts w:ascii="Times New Roman" w:hAnsi="Times New Roman" w:cs="Times New Roman"/>
          <w:noProof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17</w:t>
      </w:r>
    </w:p>
    <w:p w:rsidR="00C13212" w:rsidRDefault="00B21FD2" w:rsidP="00C14E65">
      <w:pPr>
        <w:spacing w:after="200" w:line="360" w:lineRule="auto"/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hyperlink r:id="rId9" w:anchor="_Toc459715634"/>
    </w:p>
    <w:p w:rsidR="00C13212" w:rsidRDefault="00C13212">
      <w:pPr>
        <w:spacing w:after="200"/>
      </w:pP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Default="00336735" w:rsidP="00EF3F0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от 10 апреля 2017 г.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700/</w:t>
      </w:r>
      <w:proofErr w:type="spellStart"/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уведомления саморегулируемой организации,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</w:t>
      </w:r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F3F05" w:rsidRPr="00EF3F05">
        <w:rPr>
          <w:rFonts w:ascii="Times New Roman" w:eastAsia="Times New Roman" w:hAnsi="Times New Roman" w:cs="Times New Roman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>саморегулируем</w:t>
      </w:r>
      <w:r w:rsidR="00F843F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F843F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73EB">
        <w:rPr>
          <w:rFonts w:ascii="Times New Roman" w:eastAsia="Times New Roman" w:hAnsi="Times New Roman" w:cs="Times New Roman"/>
          <w:sz w:val="28"/>
          <w:szCs w:val="28"/>
        </w:rPr>
        <w:t>Межрегиональное объединение изыскателей «ГЕО</w:t>
      </w:r>
      <w:r w:rsidR="00BD218F" w:rsidRPr="00BD21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устанавливает порядок осуществления анализа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их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деятельности членов </w:t>
      </w:r>
      <w:r w:rsidR="00B1064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представляемой ими информации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3F6DA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>информации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BC251E" w:rsidRDefault="004E3841" w:rsidP="00245F6D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F6D" w:rsidRPr="00A77355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подряда на выполнение инженерных изысканий – </w:t>
      </w:r>
      <w:r w:rsidR="00245F6D" w:rsidRPr="00A77355">
        <w:rPr>
          <w:rFonts w:ascii="Times New Roman" w:eastAsia="Times New Roman" w:hAnsi="Times New Roman" w:cs="Times New Roman"/>
          <w:sz w:val="28"/>
          <w:szCs w:val="28"/>
        </w:rPr>
        <w:t>договор о выполнении инженерных изысканий, заключенный членом саморегулируемой организации с застройщиком, техническим заказчиком,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(далее также - договоры подряда на выполнение инженерных изысканий)</w:t>
      </w:r>
      <w:r w:rsidR="00245F6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A1734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деятельности членов </w:t>
      </w:r>
      <w:r w:rsidR="00B10648" w:rsidRPr="00BC251E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представляемые членами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сведения об их деятельности</w:t>
      </w:r>
      <w:r w:rsidR="00A17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34B" w:rsidRPr="00A1734B">
        <w:rPr>
          <w:rFonts w:ascii="Times New Roman" w:eastAsia="Times New Roman" w:hAnsi="Times New Roman" w:cs="Times New Roman"/>
          <w:sz w:val="28"/>
          <w:szCs w:val="28"/>
        </w:rPr>
        <w:t>а также сведения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proofErr w:type="gramStart"/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>Конкурентные способы заключения договоров</w:t>
      </w:r>
      <w:r w:rsidR="00BC251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способы определения поставщиков, подрядчиков, исполнителей (конкурс, аукцион, запрос котировок, запрос предложений), которые в соответствии с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методика анализа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 w:rsidP="00A92554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407F2" w:rsidRPr="00A5678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члена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ля –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, предоставляемой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целью анализа и обобщения по утвержденн</w:t>
      </w:r>
      <w:r w:rsidR="00031F8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форм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о деятельности членов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2421D6" w:rsidRDefault="004E3841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в реестр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>.</w:t>
      </w:r>
    </w:p>
    <w:p w:rsidR="00536EF7" w:rsidRDefault="00536EF7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</w:p>
    <w:p w:rsidR="00C13212" w:rsidRPr="00F667C0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50881110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  <w:bookmarkEnd w:id="3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D8307A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своих членов на основании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Отче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Toc508811103"/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предоставления отчетов 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 xml:space="preserve">Члены Ассоциации обязаны предоставлять в Ассоциацию информацию о своей деятельности, необходимую для достижения целей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lastRenderedPageBreak/>
        <w:t>Ассоциации, установленных действующим законодательством и Уставом Ассоциации (далее – цели Ассоциации)</w:t>
      </w:r>
      <w:r w:rsidR="00F253AD" w:rsidRPr="00F253A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F7E">
        <w:rPr>
          <w:rFonts w:ascii="Times New Roman" w:eastAsia="Times New Roman" w:hAnsi="Times New Roman" w:cs="Times New Roman"/>
          <w:sz w:val="28"/>
          <w:szCs w:val="28"/>
        </w:rPr>
        <w:t>Основными формами предоставления информации членами Ассоциации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F7E">
        <w:rPr>
          <w:rFonts w:ascii="Times New Roman" w:eastAsia="Times New Roman" w:hAnsi="Times New Roman" w:cs="Times New Roman"/>
          <w:sz w:val="28"/>
          <w:szCs w:val="28"/>
        </w:rPr>
        <w:t>(далее – Формы предоставления информации):</w:t>
      </w:r>
    </w:p>
    <w:p w:rsidR="00493F7E" w:rsidRDefault="00493F7E" w:rsidP="006A2023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Отчет о деятельности</w:t>
      </w:r>
      <w:r w:rsidR="006A2023" w:rsidRPr="006A202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</w:p>
    <w:p w:rsidR="00524BC0" w:rsidRPr="00524BC0" w:rsidRDefault="00524BC0" w:rsidP="003F6D91">
      <w:pPr>
        <w:pStyle w:val="aff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Иные формы установленные решением 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>коллегиальн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ого органа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такие как: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финансово-экономическом положении члена Ассоциации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совокупном размере обязательств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по договорам на выполнение инженерных изысканий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заключенных с использованием конкурентных способов заключения договоров, о количестве договоров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системе контроля качества работ и охране труда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524BC0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. специалистов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о работах по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инженерным изысканиям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авариях, пожарах, несчастных случаях, случаях вреда на объектах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на объектах выполнения работ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по инженерным изысканиям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привлечении члена Ассоциации к административной ответственности за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допущенные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договоров подряда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на выполнение инженерных изысканий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а также в связи с причинением вреда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предписаний органов государственного строительного надзора </w:t>
      </w:r>
      <w:r w:rsidR="00245F6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 xml:space="preserve"> выполнении 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</w:t>
      </w:r>
      <w:r w:rsidR="00202DC7" w:rsidRPr="00202DC7">
        <w:rPr>
          <w:rFonts w:ascii="Times New Roman" w:eastAsia="Times New Roman" w:hAnsi="Times New Roman" w:cs="Times New Roman"/>
          <w:sz w:val="28"/>
          <w:szCs w:val="28"/>
        </w:rPr>
        <w:t xml:space="preserve">договора подряда на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 xml:space="preserve">выполнение инженерных изысканий 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; о страховых случаях и выплатах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о наличии административных и производственных зданий, помещений, необходимых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для выполнения работ по инженерным изысканиям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наличии строительных машин, транспортных средств</w:t>
      </w:r>
    </w:p>
    <w:p w:rsidR="00524BC0" w:rsidRPr="00524BC0" w:rsidRDefault="00524BC0" w:rsidP="00C22120">
      <w:pPr>
        <w:pStyle w:val="aff"/>
        <w:numPr>
          <w:ilvl w:val="0"/>
          <w:numId w:val="6"/>
        </w:numPr>
        <w:jc w:val="both"/>
        <w:rPr>
          <w:sz w:val="24"/>
          <w:szCs w:val="24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социации о деятельности члена).</w:t>
      </w:r>
    </w:p>
    <w:p w:rsidR="00603A37" w:rsidRDefault="004E3841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59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предоставить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>
        <w:rPr>
          <w:rFonts w:ascii="Times New Roman" w:eastAsia="Times New Roman" w:hAnsi="Times New Roman" w:cs="Times New Roman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="00524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4DC" w:rsidRPr="00786CAB" w:rsidRDefault="004E3841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. 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>
        <w:rPr>
          <w:rFonts w:ascii="Times New Roman" w:eastAsia="Times New Roman" w:hAnsi="Times New Roman" w:cs="Times New Roman"/>
          <w:sz w:val="28"/>
          <w:szCs w:val="28"/>
        </w:rPr>
        <w:t xml:space="preserve">5 рабочих дней со дня 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указанного запроса.</w:t>
      </w:r>
    </w:p>
    <w:p w:rsidR="00C13212" w:rsidRDefault="004E3841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86C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>тчетов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>без предоставления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967" w:rsidRDefault="00E83E38" w:rsidP="00C52E31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вправе предоставлять информацию и документы членам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EA9" w:rsidRDefault="004E3841" w:rsidP="00283EA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283E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ежегодно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 фактическом совокупном размере обязательств по договорам </w:t>
      </w:r>
      <w:r w:rsidR="00C22120" w:rsidRPr="00C22120">
        <w:rPr>
          <w:rFonts w:ascii="Times New Roman" w:eastAsia="Times New Roman" w:hAnsi="Times New Roman" w:cs="Times New Roman"/>
          <w:sz w:val="28"/>
          <w:szCs w:val="28"/>
        </w:rPr>
        <w:t xml:space="preserve">подряда </w:t>
      </w:r>
      <w:r w:rsidR="000215D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выполнение инженерных изысканий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>, заключенным таким лицом в течение отчетного года с использованием конкурентных способов заключения договоров.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Данное уведомление 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направляется членом саморегулируемой организации в срок до 1 марта года, следующего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отчетным</w:t>
      </w:r>
    </w:p>
    <w:p w:rsid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1AAB" w:rsidRPr="00531AAB"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используется сумма цен по всем таким договорам, действующим 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дату ее определения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а) сведения о являющемся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сведения о фактическом совокупном размере обязательств по договорам по состоян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на 1 января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сведения о фактическом совокупном размере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г) сведения о фактическом совокупном размере обязательств по договорам и обязательства по которым признаны </w:t>
      </w: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оты,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д) сведения о фактическом совокупном размере обязательств по всем договорам, которые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 и исполнен</w:t>
      </w:r>
      <w:r w:rsidR="005F25F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совокупный размер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совокупный размер обязательств по договорам, которые были прекращены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совокупный размер обязательств по всем договорам, которые заключены членом </w:t>
      </w:r>
      <w:proofErr w:type="gramStart"/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 исполнение которых на 31 декабря отчетного года не завершено.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представляется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уведомления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При определении фактического совокупного размера обязательств учитываются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обязательства по договорам в рамках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законодательства,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осуществлении закупок конкурентными способами определения поставщиков (подрядчиков,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исполнителей), в том числе закупки у единственного поставщика (подрядчика, исполнителя),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пунктами 24 и 25 статьи 93 Федерального 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контрактной системе в</w:t>
      </w:r>
      <w:proofErr w:type="gramEnd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Федерального закона от 18 июля 2011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закупках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отдельными видами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283EA9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1 июля 2016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615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привлечения подрядных организаций для оказания услуг и (или) выполнения работ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капитальному ремонту общего имущества в многоквартирном доме и порядке 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 в целях выполнения функций специализированной некоммерческой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организации, осуществляющей деятельность, направленную на обеспечение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капитального ремонта общего имущества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используемой для анализа деятельности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3212" w:rsidRPr="00C22120" w:rsidRDefault="00E94255" w:rsidP="003F3145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>
        <w:rPr>
          <w:rFonts w:ascii="Times New Roman" w:eastAsia="Times New Roman" w:hAnsi="Times New Roman" w:cs="Times New Roman"/>
          <w:sz w:val="28"/>
          <w:szCs w:val="28"/>
        </w:rPr>
        <w:t xml:space="preserve">курьера,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с использованием системы личного кабинета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Default="00E94255" w:rsidP="00AA25F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подтверждения соблюдения членом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членству 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 наличия необходимых специалистов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в качестве оператора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производит обработку персональных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данных работников индивидуального предпринимателя (или самого инд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ивидуального предпринимателя) и юридического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4A5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 xml:space="preserve">освобождена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от обязанности предостав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и получать согласие от субъекта персональных данных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таких данных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функций, установленных федеральным законом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Default="00E9425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Default="00336735" w:rsidP="00244145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фамилия, имя, отчество работника, фамилия, имя, отчество,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место жительства, дата и 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должности работника с указанием 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2133D4">
        <w:rPr>
          <w:rFonts w:ascii="Times New Roman" w:eastAsia="Times New Roman" w:hAnsi="Times New Roman" w:cs="Times New Roman"/>
          <w:sz w:val="28"/>
          <w:szCs w:val="28"/>
        </w:rPr>
        <w:t xml:space="preserve"> (основное место работы или работа по совместительству)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специальности профессионального образования работника</w:t>
      </w:r>
      <w:r w:rsidR="00AA37F8">
        <w:rPr>
          <w:rFonts w:ascii="Times New Roman" w:eastAsia="Times New Roman" w:hAnsi="Times New Roman" w:cs="Times New Roman"/>
          <w:sz w:val="28"/>
          <w:szCs w:val="28"/>
        </w:rPr>
        <w:t xml:space="preserve"> и иные </w:t>
      </w:r>
      <w:r w:rsidR="004671F5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документах 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33673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0A48" w:rsidRPr="00DD0A48">
        <w:rPr>
          <w:rFonts w:ascii="Times New Roman" w:eastAsia="Times New Roman" w:hAnsi="Times New Roman" w:cs="Times New Roman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A9D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трудовом стаже работника по специальности</w:t>
      </w:r>
      <w:r w:rsidR="00596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596A9D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>
        <w:rPr>
          <w:rFonts w:ascii="Times New Roman" w:eastAsia="Times New Roman" w:hAnsi="Times New Roman" w:cs="Times New Roman"/>
          <w:sz w:val="28"/>
          <w:szCs w:val="28"/>
        </w:rPr>
        <w:t>, свидетельствах о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кадровых документах.</w:t>
      </w:r>
    </w:p>
    <w:p w:rsidR="00C13212" w:rsidRPr="003B4F97" w:rsidRDefault="00E9425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Отчеты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E94255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анализа деятельности 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6"/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используются традиционные способы обработки </w:t>
      </w:r>
      <w:r w:rsidR="00360320">
        <w:rPr>
          <w:rFonts w:ascii="Times New Roman" w:eastAsia="Times New Roman" w:hAnsi="Times New Roman" w:cs="Times New Roman"/>
          <w:sz w:val="28"/>
          <w:szCs w:val="28"/>
        </w:rPr>
        <w:t>и изучения информации (сравнение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508811106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анализа деятельности 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и их применение</w:t>
      </w:r>
      <w:bookmarkEnd w:id="7"/>
    </w:p>
    <w:p w:rsidR="00C13212" w:rsidRPr="00FA5DE4" w:rsidRDefault="00E94255" w:rsidP="00FA5DE4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всей получаемой информации осуществляет 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461B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виде, с помощью электронной базы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C21206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 окончани</w:t>
      </w:r>
      <w:r w:rsidR="00C212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года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обобщенного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 Данный анализ не размещается </w:t>
      </w:r>
      <w:r w:rsidR="008D06FE" w:rsidRPr="008D06FE">
        <w:rPr>
          <w:rFonts w:ascii="Times New Roman" w:eastAsia="Times New Roman" w:hAnsi="Times New Roman" w:cs="Times New Roman"/>
          <w:sz w:val="28"/>
          <w:szCs w:val="28"/>
        </w:rPr>
        <w:t>на официальном сайте Ассоциации в сети «Интернет»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565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сравнительного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рекомендации по устранению негативных факторов, оказывающих влияние на деятельность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264F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 Отчет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ормации и статистического учета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841" w:rsidRPr="004E3841" w:rsidRDefault="00E94255" w:rsidP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="00336735" w:rsidRPr="001D070A">
        <w:rPr>
          <w:rFonts w:ascii="Times New Roman" w:eastAsia="Times New Roman" w:hAnsi="Times New Roman" w:cs="Times New Roman"/>
          <w:sz w:val="28"/>
          <w:szCs w:val="28"/>
        </w:rPr>
        <w:t>. Результаты анализа могут применять в целях оцен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 xml:space="preserve">ки деловой репутации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" w:name="_Toc508811107"/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8"/>
    </w:p>
    <w:p w:rsidR="00C13212" w:rsidRDefault="00E94255" w:rsidP="007E30EF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 Настоящее Положение, изменения, в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 xml:space="preserve">несенные в настоящее Положение,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вступают в силу 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не ранее чем со дня внесения сведений о нем в государственный реестр саморегулируемых организаций.</w:t>
      </w:r>
    </w:p>
    <w:p w:rsidR="00C22120" w:rsidRP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proofErr w:type="gramStart"/>
      <w:r w:rsidRPr="00C22120">
        <w:rPr>
          <w:rFonts w:ascii="Times New Roman" w:eastAsia="Times New Roman" w:hAnsi="Times New Roman" w:cs="Times New Roman"/>
          <w:sz w:val="28"/>
          <w:szCs w:val="28"/>
        </w:rPr>
        <w:t>Со дня вступления в силу настоящего Положения, положение «О проведении саморегулируемой организацией Ассоциацией «</w:t>
      </w:r>
      <w:r w:rsidR="00E173EB">
        <w:rPr>
          <w:rFonts w:ascii="Times New Roman" w:eastAsia="Times New Roman" w:hAnsi="Times New Roman" w:cs="Times New Roman"/>
          <w:sz w:val="28"/>
          <w:szCs w:val="28"/>
        </w:rPr>
        <w:t>Межрегиональное объединение изыскателей «ГЕО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>» анализа деятельности своих членов на основании информации, пред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ставляемой ими в форме отчетов»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ранее, признается утратившим силу.</w:t>
      </w:r>
      <w:proofErr w:type="gramEnd"/>
    </w:p>
    <w:p w:rsid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>.3. Настоящее Положение подлежит размещению на официальном сайте Ассоциации в сети «Интернет».</w:t>
      </w:r>
    </w:p>
    <w:p w:rsidR="00C13212" w:rsidRPr="00A91A43" w:rsidRDefault="00E94255" w:rsidP="00A91A43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0E4D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A91A43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1E070D" w:rsidRPr="00F667C0" w:rsidRDefault="00B04F97" w:rsidP="00476D30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A91A43">
        <w:br w:type="page"/>
      </w:r>
      <w:bookmarkStart w:id="9" w:name="_Toc508811108"/>
      <w:r w:rsidR="00C14E6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336735" w:rsidRPr="00F667C0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1E070D" w:rsidRPr="00F667C0">
        <w:rPr>
          <w:rFonts w:ascii="Times New Roman" w:hAnsi="Times New Roman" w:cs="Times New Roman"/>
          <w:sz w:val="28"/>
          <w:szCs w:val="28"/>
        </w:rPr>
        <w:t>1</w:t>
      </w:r>
      <w:r w:rsidR="00476D30" w:rsidRPr="00F667C0">
        <w:rPr>
          <w:rFonts w:ascii="Times New Roman" w:hAnsi="Times New Roman" w:cs="Times New Roman"/>
          <w:sz w:val="28"/>
          <w:szCs w:val="28"/>
        </w:rPr>
        <w:br/>
      </w:r>
      <w:r w:rsidR="00B50387">
        <w:rPr>
          <w:rFonts w:ascii="Times New Roman" w:hAnsi="Times New Roman" w:cs="Times New Roman"/>
          <w:sz w:val="28"/>
          <w:szCs w:val="28"/>
        </w:rPr>
        <w:t>к П</w:t>
      </w:r>
      <w:r w:rsidR="001E070D" w:rsidRPr="00F667C0">
        <w:rPr>
          <w:rFonts w:ascii="Times New Roman" w:hAnsi="Times New Roman" w:cs="Times New Roman"/>
          <w:sz w:val="28"/>
          <w:szCs w:val="28"/>
        </w:rPr>
        <w:t>оложению</w:t>
      </w:r>
      <w:r w:rsidR="001E070D" w:rsidRPr="00F667C0">
        <w:rPr>
          <w:rFonts w:ascii="Times New Roman" w:hAnsi="Times New Roman" w:cs="Times New Roman"/>
          <w:sz w:val="28"/>
          <w:szCs w:val="28"/>
        </w:rPr>
        <w:br/>
        <w:t>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bookmarkEnd w:id="9"/>
    </w:p>
    <w:p w:rsidR="00C13212" w:rsidRDefault="0033673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A0871" w:rsidRPr="002A0871" w:rsidRDefault="002A0871" w:rsidP="002A08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0871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деятельности члена Ассоциации</w:t>
      </w:r>
    </w:p>
    <w:p w:rsidR="002A0871" w:rsidRPr="002A0871" w:rsidRDefault="002A0871" w:rsidP="002A0871">
      <w:pPr>
        <w:jc w:val="center"/>
        <w:rPr>
          <w:b/>
          <w:bCs/>
          <w:sz w:val="28"/>
          <w:szCs w:val="28"/>
        </w:rPr>
      </w:pPr>
      <w:r w:rsidRPr="002A0871">
        <w:rPr>
          <w:rFonts w:ascii="Times New Roman" w:eastAsia="Times New Roman" w:hAnsi="Times New Roman" w:cs="Times New Roman"/>
          <w:b/>
          <w:bCs/>
          <w:sz w:val="28"/>
          <w:szCs w:val="28"/>
        </w:rPr>
        <w:t>за _______ год</w:t>
      </w:r>
    </w:p>
    <w:p w:rsidR="00FF0837" w:rsidRDefault="00FF0837" w:rsidP="00FF0837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 № 1</w:t>
      </w:r>
    </w:p>
    <w:p w:rsidR="002A0871" w:rsidRPr="00FF0837" w:rsidRDefault="00FF0837" w:rsidP="00FF0837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составе Отчета о деятельности члена саморегулируемой организации</w:t>
      </w:r>
    </w:p>
    <w:p w:rsidR="002A0871" w:rsidRDefault="002A0871" w:rsidP="002A0871">
      <w:pPr>
        <w:spacing w:line="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0837" w:rsidRDefault="00FF0837" w:rsidP="002A0871">
      <w:pPr>
        <w:spacing w:line="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0837" w:rsidRPr="002A0871" w:rsidRDefault="00FF0837" w:rsidP="002A0871">
      <w:pPr>
        <w:spacing w:line="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834"/>
        <w:gridCol w:w="1785"/>
        <w:gridCol w:w="1280"/>
        <w:gridCol w:w="3042"/>
      </w:tblGrid>
      <w:tr w:rsidR="002A0871" w:rsidRPr="002A0871" w:rsidTr="00BD67E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0871" w:rsidRPr="002A0871" w:rsidRDefault="002A0871" w:rsidP="002A0871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61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  <w:tr w:rsidR="002A0871" w:rsidRPr="002A0871" w:rsidTr="00BD67E0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(Юридический адрес юридического лица)/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адрес, адрес представительства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Pr="002A08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Должность, 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rPr>
          <w:trHeight w:val="92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="002A0871" w:rsidRPr="002A0871" w:rsidRDefault="002A0871" w:rsidP="002A0871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2A0871" w:rsidRPr="002A0871" w:rsidTr="00BD67E0">
        <w:trPr>
          <w:trHeight w:val="312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соответствующее)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выполняющего инженерные изыскания</w:t>
            </w:r>
          </w:p>
          <w:p w:rsidR="002A0871" w:rsidRPr="002A0871" w:rsidRDefault="002A0871" w:rsidP="002A087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:rsidR="002A0871" w:rsidRPr="002A0871" w:rsidRDefault="002A0871" w:rsidP="002A087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 по инженерным изысканиям</w:t>
            </w:r>
          </w:p>
          <w:p w:rsidR="002A0871" w:rsidRPr="002A0871" w:rsidRDefault="002A0871" w:rsidP="002A087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Субподрядная организация по отдельным видам работ по договорам на выполнение инженерных изысканий, заключаемым с генеральным проектировщиком </w:t>
            </w:r>
          </w:p>
        </w:tc>
      </w:tr>
      <w:tr w:rsidR="002A0871" w:rsidRPr="002A0871" w:rsidTr="00BD67E0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объектов выполнялись инженерные изыскания (</w:t>
            </w: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Жильё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многоквартирные дома (МКД)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индивидуальное жилищное строительство (ИЖС)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коммунального хозяйства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объекты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школы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детские сады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больницы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 ______________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2A08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</w:t>
            </w:r>
            <w:r w:rsidRPr="002A0871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>другое указать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нефтяной и газовой промышленности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Промышленные объекты</w:t>
            </w:r>
            <w:r w:rsidRPr="002A087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2A087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какие)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объекты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автодороги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нефтепроводы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газопроводы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электрические сети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сети связи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</w:t>
            </w:r>
          </w:p>
          <w:p w:rsidR="002A0871" w:rsidRPr="002A0871" w:rsidRDefault="002A0871" w:rsidP="002A0871">
            <w:pPr>
              <w:ind w:left="476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2A0871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 xml:space="preserve">      другое указать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  <w:p w:rsidR="002A0871" w:rsidRPr="002A0871" w:rsidRDefault="002A0871" w:rsidP="002A0871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объекты </w:t>
            </w: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какие)</w:t>
            </w: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2A0871" w:rsidRPr="002A0871" w:rsidRDefault="002A0871" w:rsidP="002A0871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BD67E0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виды инженерных изысканий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Инженерно-геодезические изыскания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Инженерно-геологические изыскания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Инженерно-гидрометеорологические изыскания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Инженерно-экологические изыскания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Инженерно-геотехнические изыскания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Выполнение специальных видов инженерных изысканий </w:t>
            </w: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Геотехнические исследования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Обследования состояния грунтов оснований зданий и сооружений, их строительных конструкций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Поиск и разведка подземных вод для целей водоснабжения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Локальный мониторинг компонентов окружающей среды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Разведка грунтовых строительных материалов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Локальные обследования загрязнения грунтов и грунтовых вод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Участие в конкурентных способах заключения договоров на выполнение инженерных изысканий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A0871" w:rsidRPr="002A0871" w:rsidTr="00BD67E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завершенных инженерных изысканий на объектах по государственным заказам 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(за отчетный год)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871" w:rsidRPr="002A0871" w:rsidTr="002A0871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2A0871" w:rsidRPr="002A0871" w:rsidTr="002A087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ответственного </w:t>
            </w:r>
            <w:r w:rsidRPr="002A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за охрану труда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i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Служба охраны труда </w:t>
            </w:r>
          </w:p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Штатный сотрудник   </w:t>
            </w:r>
          </w:p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Совместитель  </w:t>
            </w:r>
          </w:p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или ИП, оказывающие услуги в области охраны труда по договору  </w:t>
            </w:r>
          </w:p>
          <w:p w:rsidR="002A0871" w:rsidRPr="002A0871" w:rsidRDefault="002A0871" w:rsidP="002A0871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Отсутствует  </w:t>
            </w:r>
          </w:p>
        </w:tc>
      </w:tr>
      <w:tr w:rsidR="002A0871" w:rsidRPr="002A0871" w:rsidTr="002A0871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Случаи нарушения охраны труда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количество)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numPr>
                <w:ilvl w:val="0"/>
                <w:numId w:val="8"/>
              </w:numPr>
              <w:tabs>
                <w:tab w:val="left" w:pos="478"/>
              </w:tabs>
              <w:ind w:left="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Несчастные случаи</w:t>
            </w:r>
          </w:p>
          <w:p w:rsidR="002A0871" w:rsidRPr="002A0871" w:rsidRDefault="002A0871" w:rsidP="002A0871">
            <w:pPr>
              <w:numPr>
                <w:ilvl w:val="0"/>
                <w:numId w:val="8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</w:t>
            </w:r>
          </w:p>
        </w:tc>
      </w:tr>
      <w:tr w:rsidR="002A0871" w:rsidRPr="002A0871" w:rsidTr="00BD67E0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2A0871" w:rsidRPr="002A0871" w:rsidTr="00BD67E0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Наличие лицензий</w:t>
            </w:r>
          </w:p>
          <w:p w:rsidR="002A0871" w:rsidRPr="002A0871" w:rsidRDefault="002A0871" w:rsidP="002A0871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 соответствующие)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871" w:rsidRPr="002A0871" w:rsidRDefault="002A0871" w:rsidP="002A0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производство маркшейдерских работ</w:t>
            </w:r>
          </w:p>
          <w:p w:rsidR="002A0871" w:rsidRPr="002A0871" w:rsidRDefault="002A0871" w:rsidP="002A0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A0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геодезическая и картографическая деятельность</w:t>
            </w:r>
          </w:p>
        </w:tc>
      </w:tr>
    </w:tbl>
    <w:p w:rsidR="002A0871" w:rsidRPr="002A0871" w:rsidRDefault="002A0871" w:rsidP="002A0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871" w:rsidRPr="002A0871" w:rsidRDefault="002A0871" w:rsidP="002A0871">
      <w:pPr>
        <w:rPr>
          <w:rFonts w:ascii="Times New Roman" w:hAnsi="Times New Roman" w:cs="Times New Roman"/>
          <w:sz w:val="24"/>
          <w:szCs w:val="24"/>
        </w:rPr>
      </w:pPr>
      <w:r w:rsidRPr="002A0871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2A0871" w:rsidRPr="002A0871" w:rsidRDefault="002A0871" w:rsidP="002A0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871" w:rsidRPr="002A0871" w:rsidRDefault="002A0871" w:rsidP="002A0871">
      <w:pPr>
        <w:jc w:val="both"/>
        <w:rPr>
          <w:rFonts w:ascii="Times New Roman" w:hAnsi="Times New Roman" w:cs="Times New Roman"/>
          <w:sz w:val="24"/>
          <w:szCs w:val="24"/>
        </w:rPr>
      </w:pPr>
      <w:r w:rsidRPr="002A0871">
        <w:rPr>
          <w:rFonts w:ascii="Times New Roman" w:hAnsi="Times New Roman" w:cs="Times New Roman"/>
          <w:sz w:val="24"/>
          <w:szCs w:val="24"/>
        </w:rPr>
        <w:t xml:space="preserve">Исполнитель: _________________________  </w:t>
      </w:r>
    </w:p>
    <w:p w:rsidR="002A0871" w:rsidRPr="002A0871" w:rsidRDefault="002A0871" w:rsidP="002A087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A087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2A0871" w:rsidRPr="002A0871" w:rsidRDefault="002A0871" w:rsidP="002A0871">
      <w:pPr>
        <w:jc w:val="both"/>
        <w:rPr>
          <w:rFonts w:ascii="Times New Roman" w:hAnsi="Times New Roman" w:cs="Times New Roman"/>
          <w:sz w:val="24"/>
          <w:szCs w:val="24"/>
        </w:rPr>
      </w:pPr>
      <w:r w:rsidRPr="002A0871">
        <w:rPr>
          <w:rFonts w:ascii="Times New Roman" w:hAnsi="Times New Roman" w:cs="Times New Roman"/>
          <w:sz w:val="24"/>
          <w:szCs w:val="24"/>
        </w:rPr>
        <w:t>Телефон: _____________________________</w:t>
      </w:r>
    </w:p>
    <w:p w:rsidR="00C13212" w:rsidRPr="00E94255" w:rsidRDefault="00C13212" w:rsidP="002A08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3212" w:rsidRPr="00E94255" w:rsidSect="00E94255">
      <w:headerReference w:type="default" r:id="rId10"/>
      <w:headerReference w:type="first" r:id="rId11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6D" w:rsidRDefault="00245F6D">
      <w:pPr>
        <w:spacing w:line="240" w:lineRule="auto"/>
      </w:pPr>
      <w:r>
        <w:separator/>
      </w:r>
    </w:p>
  </w:endnote>
  <w:endnote w:type="continuationSeparator" w:id="0">
    <w:p w:rsidR="00245F6D" w:rsidRDefault="00245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6D" w:rsidRDefault="00245F6D">
      <w:pPr>
        <w:spacing w:line="240" w:lineRule="auto"/>
      </w:pPr>
      <w:r>
        <w:separator/>
      </w:r>
    </w:p>
  </w:footnote>
  <w:footnote w:type="continuationSeparator" w:id="0">
    <w:p w:rsidR="00245F6D" w:rsidRDefault="00245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612072"/>
      <w:docPartObj>
        <w:docPartGallery w:val="Page Numbers (Top of Page)"/>
        <w:docPartUnique/>
      </w:docPartObj>
    </w:sdtPr>
    <w:sdtEndPr/>
    <w:sdtContent>
      <w:p w:rsidR="00245F6D" w:rsidRDefault="00245F6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2E" w:rsidRPr="00667F2E">
          <w:rPr>
            <w:noProof/>
            <w:lang w:val="ru-RU"/>
          </w:rPr>
          <w:t>2</w:t>
        </w:r>
        <w:r>
          <w:fldChar w:fldCharType="end"/>
        </w:r>
      </w:p>
    </w:sdtContent>
  </w:sdt>
  <w:p w:rsidR="00245F6D" w:rsidRPr="002F4C90" w:rsidRDefault="00245F6D" w:rsidP="002F4C90">
    <w:pPr>
      <w:pStyle w:val="af7"/>
      <w:ind w:right="36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6D" w:rsidRPr="002F4C90" w:rsidRDefault="00245F6D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15DC"/>
    <w:rsid w:val="00031F8A"/>
    <w:rsid w:val="000331EB"/>
    <w:rsid w:val="0003449B"/>
    <w:rsid w:val="00034FDC"/>
    <w:rsid w:val="0005129D"/>
    <w:rsid w:val="00071B44"/>
    <w:rsid w:val="00094A4D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F2A6D"/>
    <w:rsid w:val="00202DC7"/>
    <w:rsid w:val="002133D4"/>
    <w:rsid w:val="002135DA"/>
    <w:rsid w:val="002347E9"/>
    <w:rsid w:val="002421D6"/>
    <w:rsid w:val="00244145"/>
    <w:rsid w:val="00245D2B"/>
    <w:rsid w:val="00245F6D"/>
    <w:rsid w:val="002632A9"/>
    <w:rsid w:val="0026479A"/>
    <w:rsid w:val="00264F41"/>
    <w:rsid w:val="002706C1"/>
    <w:rsid w:val="002754EA"/>
    <w:rsid w:val="002764C9"/>
    <w:rsid w:val="00277102"/>
    <w:rsid w:val="00283EA9"/>
    <w:rsid w:val="0028461B"/>
    <w:rsid w:val="002960B0"/>
    <w:rsid w:val="002A0871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91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25FC"/>
    <w:rsid w:val="005F3F2E"/>
    <w:rsid w:val="006027F1"/>
    <w:rsid w:val="00603A37"/>
    <w:rsid w:val="00612DD6"/>
    <w:rsid w:val="006132C8"/>
    <w:rsid w:val="006132EB"/>
    <w:rsid w:val="00613ABB"/>
    <w:rsid w:val="00620573"/>
    <w:rsid w:val="00622B8D"/>
    <w:rsid w:val="0064056C"/>
    <w:rsid w:val="006407F2"/>
    <w:rsid w:val="006466AE"/>
    <w:rsid w:val="006468CB"/>
    <w:rsid w:val="00651CE7"/>
    <w:rsid w:val="00667F2E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B52F5"/>
    <w:rsid w:val="009B60D6"/>
    <w:rsid w:val="009C078F"/>
    <w:rsid w:val="009C11B2"/>
    <w:rsid w:val="009E7BEA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FFC"/>
    <w:rsid w:val="00AC37CE"/>
    <w:rsid w:val="00AE0FA0"/>
    <w:rsid w:val="00AE3346"/>
    <w:rsid w:val="00AE3B27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741D0"/>
    <w:rsid w:val="00B75D2C"/>
    <w:rsid w:val="00B8592A"/>
    <w:rsid w:val="00B87E8A"/>
    <w:rsid w:val="00BA1A17"/>
    <w:rsid w:val="00BB030F"/>
    <w:rsid w:val="00BB4E17"/>
    <w:rsid w:val="00BC251E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2120"/>
    <w:rsid w:val="00C26135"/>
    <w:rsid w:val="00C332F9"/>
    <w:rsid w:val="00C36D95"/>
    <w:rsid w:val="00C5196C"/>
    <w:rsid w:val="00C529F3"/>
    <w:rsid w:val="00C52E31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3603"/>
    <w:rsid w:val="00D207E2"/>
    <w:rsid w:val="00D300CC"/>
    <w:rsid w:val="00D42B78"/>
    <w:rsid w:val="00D43484"/>
    <w:rsid w:val="00D446E7"/>
    <w:rsid w:val="00D67E5A"/>
    <w:rsid w:val="00D7176B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E04D83"/>
    <w:rsid w:val="00E05E34"/>
    <w:rsid w:val="00E10D00"/>
    <w:rsid w:val="00E173E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F08DF"/>
    <w:rsid w:val="00EF3F05"/>
    <w:rsid w:val="00EF606B"/>
    <w:rsid w:val="00EF7546"/>
    <w:rsid w:val="00F04E9A"/>
    <w:rsid w:val="00F15C1C"/>
    <w:rsid w:val="00F1732B"/>
    <w:rsid w:val="00F253AD"/>
    <w:rsid w:val="00F26BB5"/>
    <w:rsid w:val="00F353C2"/>
    <w:rsid w:val="00F428C3"/>
    <w:rsid w:val="00F50D14"/>
    <w:rsid w:val="00F667C0"/>
    <w:rsid w:val="00F843FA"/>
    <w:rsid w:val="00F84E42"/>
    <w:rsid w:val="00F9225E"/>
    <w:rsid w:val="00F92AE8"/>
    <w:rsid w:val="00FA00E1"/>
    <w:rsid w:val="00FA5DE4"/>
    <w:rsid w:val="00FB6853"/>
    <w:rsid w:val="00FC2B34"/>
    <w:rsid w:val="00FC5C24"/>
    <w:rsid w:val="00FF0837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0CE93D-7209-4D24-B0BA-43414A23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26920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2023-09-22T14:00:00Z</cp:lastPrinted>
  <dcterms:created xsi:type="dcterms:W3CDTF">2026-05-06T12:00:00Z</dcterms:created>
  <dcterms:modified xsi:type="dcterms:W3CDTF">2026-05-06T12:00:00Z</dcterms:modified>
</cp:coreProperties>
</file>